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844D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9B5F45">
        <w:rPr>
          <w:rFonts w:ascii="Times New Roman" w:hAnsi="Times New Roman" w:cs="Times New Roman"/>
          <w:b/>
          <w:sz w:val="28"/>
          <w:szCs w:val="28"/>
        </w:rPr>
        <w:t xml:space="preserve">  АДМИНИСТРАЦИЯ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муниципального образования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      Придолинный сельсовет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       Ташлинского района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9B5F45">
        <w:rPr>
          <w:rFonts w:ascii="Times New Roman" w:hAnsi="Times New Roman" w:cs="Times New Roman"/>
          <w:b/>
          <w:sz w:val="28"/>
          <w:szCs w:val="28"/>
        </w:rPr>
        <w:t xml:space="preserve">        Оренбургской области</w:t>
      </w:r>
    </w:p>
    <w:p w:rsidR="007B7C2F" w:rsidRPr="009B5F45" w:rsidRDefault="007B7C2F" w:rsidP="009B5F45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7B7C2F" w:rsidRPr="009B5F45" w:rsidRDefault="00F844DF" w:rsidP="00F844DF">
      <w:pPr>
        <w:pStyle w:val="3"/>
        <w:spacing w:line="20" w:lineRule="atLeast"/>
        <w:rPr>
          <w:b/>
          <w:bCs/>
          <w:i w:val="0"/>
          <w:iCs w:val="0"/>
          <w:spacing w:val="30"/>
          <w:sz w:val="28"/>
          <w:szCs w:val="28"/>
        </w:rPr>
      </w:pPr>
      <w:r>
        <w:rPr>
          <w:b/>
          <w:bCs/>
          <w:i w:val="0"/>
          <w:iCs w:val="0"/>
          <w:spacing w:val="30"/>
          <w:sz w:val="28"/>
          <w:szCs w:val="28"/>
        </w:rPr>
        <w:t xml:space="preserve">     </w:t>
      </w:r>
      <w:r w:rsidR="007B7C2F" w:rsidRPr="009B5F45">
        <w:rPr>
          <w:b/>
          <w:bCs/>
          <w:i w:val="0"/>
          <w:iCs w:val="0"/>
          <w:spacing w:val="30"/>
          <w:sz w:val="28"/>
          <w:szCs w:val="28"/>
        </w:rPr>
        <w:t>ПОСТАНОВЛЕНИЕ</w:t>
      </w:r>
    </w:p>
    <w:p w:rsidR="007B7C2F" w:rsidRPr="00F844DF" w:rsidRDefault="007B7C2F" w:rsidP="009B5F45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B5F45">
        <w:rPr>
          <w:rFonts w:ascii="Times New Roman" w:hAnsi="Times New Roman" w:cs="Times New Roman"/>
          <w:sz w:val="26"/>
          <w:szCs w:val="28"/>
        </w:rPr>
        <w:t xml:space="preserve">            </w:t>
      </w:r>
      <w:r w:rsidR="00314B93">
        <w:rPr>
          <w:rFonts w:ascii="Times New Roman" w:hAnsi="Times New Roman" w:cs="Times New Roman"/>
          <w:sz w:val="26"/>
          <w:szCs w:val="28"/>
          <w:u w:val="single"/>
        </w:rPr>
        <w:t>02</w:t>
      </w:r>
      <w:r w:rsidR="00F844DF" w:rsidRPr="00F844DF">
        <w:rPr>
          <w:rFonts w:ascii="Times New Roman" w:hAnsi="Times New Roman" w:cs="Times New Roman"/>
          <w:sz w:val="26"/>
          <w:szCs w:val="28"/>
          <w:u w:val="single"/>
        </w:rPr>
        <w:t>.0</w:t>
      </w:r>
      <w:r w:rsidR="00314B93">
        <w:rPr>
          <w:rFonts w:ascii="Times New Roman" w:hAnsi="Times New Roman" w:cs="Times New Roman"/>
          <w:sz w:val="26"/>
          <w:szCs w:val="28"/>
          <w:u w:val="single"/>
        </w:rPr>
        <w:t>3</w:t>
      </w:r>
      <w:r w:rsidR="00F844DF" w:rsidRPr="00F844DF">
        <w:rPr>
          <w:rFonts w:ascii="Times New Roman" w:hAnsi="Times New Roman" w:cs="Times New Roman"/>
          <w:sz w:val="26"/>
          <w:szCs w:val="28"/>
          <w:u w:val="single"/>
        </w:rPr>
        <w:t>.20</w:t>
      </w:r>
      <w:r w:rsidR="00314B93">
        <w:rPr>
          <w:rFonts w:ascii="Times New Roman" w:hAnsi="Times New Roman" w:cs="Times New Roman"/>
          <w:sz w:val="26"/>
          <w:szCs w:val="28"/>
          <w:u w:val="single"/>
        </w:rPr>
        <w:t>20</w:t>
      </w:r>
      <w:r w:rsidRPr="009B5F45">
        <w:rPr>
          <w:rFonts w:ascii="Times New Roman" w:hAnsi="Times New Roman" w:cs="Times New Roman"/>
          <w:sz w:val="26"/>
          <w:szCs w:val="28"/>
        </w:rPr>
        <w:t xml:space="preserve"> </w:t>
      </w:r>
      <w:r w:rsidRPr="009B5F45">
        <w:rPr>
          <w:rFonts w:ascii="Times New Roman" w:hAnsi="Times New Roman" w:cs="Times New Roman"/>
          <w:sz w:val="28"/>
          <w:szCs w:val="28"/>
        </w:rPr>
        <w:t>г</w:t>
      </w:r>
      <w:r w:rsidR="00F844DF">
        <w:rPr>
          <w:rFonts w:ascii="Times New Roman" w:hAnsi="Times New Roman" w:cs="Times New Roman"/>
          <w:sz w:val="28"/>
          <w:szCs w:val="28"/>
        </w:rPr>
        <w:t xml:space="preserve">  </w:t>
      </w:r>
      <w:r w:rsidRPr="009B5F45">
        <w:rPr>
          <w:rFonts w:ascii="Times New Roman" w:hAnsi="Times New Roman" w:cs="Times New Roman"/>
          <w:sz w:val="28"/>
          <w:szCs w:val="28"/>
        </w:rPr>
        <w:t xml:space="preserve">  № </w:t>
      </w:r>
      <w:r w:rsidR="00F844DF">
        <w:rPr>
          <w:rFonts w:ascii="Times New Roman" w:hAnsi="Times New Roman" w:cs="Times New Roman"/>
          <w:sz w:val="28"/>
          <w:szCs w:val="28"/>
        </w:rPr>
        <w:t xml:space="preserve">  </w:t>
      </w:r>
      <w:r w:rsidR="00314B93">
        <w:rPr>
          <w:rFonts w:ascii="Times New Roman" w:hAnsi="Times New Roman" w:cs="Times New Roman"/>
          <w:sz w:val="28"/>
          <w:szCs w:val="28"/>
          <w:u w:val="single"/>
        </w:rPr>
        <w:t>9д</w:t>
      </w:r>
      <w:r w:rsidR="00F844DF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</w:rPr>
      </w:pP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FD485B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Об  утверждении отчета</w:t>
      </w:r>
      <w:r w:rsidR="00FD485B">
        <w:rPr>
          <w:rFonts w:ascii="Times New Roman" w:hAnsi="Times New Roman" w:cs="Times New Roman"/>
          <w:sz w:val="28"/>
          <w:szCs w:val="28"/>
        </w:rPr>
        <w:t xml:space="preserve"> </w:t>
      </w:r>
      <w:r w:rsidRPr="009B5F45">
        <w:rPr>
          <w:rFonts w:ascii="Times New Roman" w:hAnsi="Times New Roman" w:cs="Times New Roman"/>
          <w:sz w:val="28"/>
          <w:szCs w:val="28"/>
        </w:rPr>
        <w:t xml:space="preserve">о реализации </w:t>
      </w:r>
    </w:p>
    <w:p w:rsidR="00FD485B" w:rsidRDefault="00FD485B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="007B7C2F" w:rsidRPr="009B5F45">
        <w:rPr>
          <w:rFonts w:ascii="Times New Roman" w:hAnsi="Times New Roman" w:cs="Times New Roman"/>
          <w:sz w:val="28"/>
          <w:szCs w:val="28"/>
        </w:rPr>
        <w:t xml:space="preserve">муниципальной 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 xml:space="preserve">программы «Комплексное развитие </w:t>
      </w:r>
      <w:proofErr w:type="spellStart"/>
      <w:r w:rsidRPr="009B5F45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9B5F45">
        <w:rPr>
          <w:rFonts w:ascii="Times New Roman" w:hAnsi="Times New Roman" w:cs="Times New Roman"/>
          <w:sz w:val="28"/>
          <w:szCs w:val="28"/>
        </w:rPr>
        <w:t>-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 xml:space="preserve">коммунального хозяйства Придолинного 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 xml:space="preserve">сельсовета Ташлинского  района 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Оренбургской области на 201</w:t>
      </w:r>
      <w:r w:rsidR="00FD485B">
        <w:rPr>
          <w:rFonts w:ascii="Times New Roman" w:hAnsi="Times New Roman" w:cs="Times New Roman"/>
          <w:sz w:val="28"/>
          <w:szCs w:val="28"/>
        </w:rPr>
        <w:t>9</w:t>
      </w:r>
      <w:r w:rsidRPr="009B5F45">
        <w:rPr>
          <w:rFonts w:ascii="Times New Roman" w:hAnsi="Times New Roman" w:cs="Times New Roman"/>
          <w:sz w:val="28"/>
          <w:szCs w:val="28"/>
        </w:rPr>
        <w:t>-202</w:t>
      </w:r>
      <w:r w:rsidR="00FD485B">
        <w:rPr>
          <w:rFonts w:ascii="Times New Roman" w:hAnsi="Times New Roman" w:cs="Times New Roman"/>
          <w:sz w:val="28"/>
          <w:szCs w:val="28"/>
        </w:rPr>
        <w:t>4</w:t>
      </w:r>
      <w:r w:rsidRPr="009B5F45">
        <w:rPr>
          <w:rFonts w:ascii="Times New Roman" w:hAnsi="Times New Roman" w:cs="Times New Roman"/>
          <w:sz w:val="28"/>
          <w:szCs w:val="28"/>
        </w:rPr>
        <w:t xml:space="preserve"> годы» </w:t>
      </w:r>
      <w:r w:rsidRPr="009B5F45">
        <w:rPr>
          <w:rFonts w:ascii="Times New Roman" w:hAnsi="Times New Roman" w:cs="Times New Roman"/>
        </w:rPr>
        <w:t xml:space="preserve"> 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F844DF">
        <w:rPr>
          <w:rFonts w:ascii="Times New Roman" w:hAnsi="Times New Roman" w:cs="Times New Roman"/>
          <w:sz w:val="28"/>
          <w:szCs w:val="28"/>
        </w:rPr>
        <w:t>9</w:t>
      </w:r>
      <w:r w:rsidRPr="009B5F45">
        <w:rPr>
          <w:rFonts w:ascii="Times New Roman" w:hAnsi="Times New Roman" w:cs="Times New Roman"/>
          <w:sz w:val="28"/>
          <w:szCs w:val="28"/>
        </w:rPr>
        <w:t>.</w:t>
      </w:r>
      <w:r w:rsidR="00F844DF">
        <w:rPr>
          <w:rFonts w:ascii="Times New Roman" w:hAnsi="Times New Roman" w:cs="Times New Roman"/>
          <w:sz w:val="28"/>
          <w:szCs w:val="28"/>
        </w:rPr>
        <w:t>05</w:t>
      </w:r>
      <w:r w:rsidRPr="009B5F45">
        <w:rPr>
          <w:rFonts w:ascii="Times New Roman" w:hAnsi="Times New Roman" w:cs="Times New Roman"/>
          <w:sz w:val="28"/>
          <w:szCs w:val="28"/>
        </w:rPr>
        <w:t>.201</w:t>
      </w:r>
      <w:r w:rsidR="00F844DF">
        <w:rPr>
          <w:rFonts w:ascii="Times New Roman" w:hAnsi="Times New Roman" w:cs="Times New Roman"/>
          <w:sz w:val="28"/>
          <w:szCs w:val="28"/>
        </w:rPr>
        <w:t>7</w:t>
      </w:r>
      <w:r w:rsidRPr="009B5F45">
        <w:rPr>
          <w:rFonts w:ascii="Times New Roman" w:hAnsi="Times New Roman" w:cs="Times New Roman"/>
          <w:sz w:val="28"/>
          <w:szCs w:val="28"/>
        </w:rPr>
        <w:t xml:space="preserve"> г. № </w:t>
      </w:r>
      <w:r w:rsidR="00F844DF">
        <w:rPr>
          <w:rFonts w:ascii="Times New Roman" w:hAnsi="Times New Roman" w:cs="Times New Roman"/>
          <w:sz w:val="28"/>
          <w:szCs w:val="28"/>
        </w:rPr>
        <w:t>31</w:t>
      </w:r>
      <w:r w:rsidRPr="009B5F45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9B5F4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9B5F45">
        <w:rPr>
          <w:rFonts w:ascii="Times New Roman" w:hAnsi="Times New Roman" w:cs="Times New Roman"/>
          <w:sz w:val="28"/>
          <w:szCs w:val="28"/>
        </w:rPr>
        <w:t xml:space="preserve"> «О</w:t>
      </w:r>
      <w:r w:rsidR="00F844DF">
        <w:rPr>
          <w:rFonts w:ascii="Times New Roman" w:hAnsi="Times New Roman" w:cs="Times New Roman"/>
          <w:sz w:val="28"/>
          <w:szCs w:val="28"/>
        </w:rPr>
        <w:t>б утверждении п</w:t>
      </w:r>
      <w:r w:rsidRPr="009B5F45">
        <w:rPr>
          <w:rFonts w:ascii="Times New Roman" w:hAnsi="Times New Roman" w:cs="Times New Roman"/>
          <w:sz w:val="28"/>
          <w:szCs w:val="28"/>
        </w:rPr>
        <w:t>орядк</w:t>
      </w:r>
      <w:r w:rsidR="00F844DF">
        <w:rPr>
          <w:rFonts w:ascii="Times New Roman" w:hAnsi="Times New Roman" w:cs="Times New Roman"/>
          <w:sz w:val="28"/>
          <w:szCs w:val="28"/>
        </w:rPr>
        <w:t>а</w:t>
      </w:r>
      <w:r w:rsidRPr="009B5F45">
        <w:rPr>
          <w:rFonts w:ascii="Times New Roman" w:hAnsi="Times New Roman" w:cs="Times New Roman"/>
          <w:sz w:val="28"/>
          <w:szCs w:val="28"/>
        </w:rPr>
        <w:t xml:space="preserve"> формирования,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7B7C2F" w:rsidRPr="009B5F45" w:rsidRDefault="007B7C2F" w:rsidP="009B5F45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spacing w:after="0" w:line="20" w:lineRule="atLeast"/>
        <w:ind w:firstLine="720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</w:rPr>
        <w:t xml:space="preserve">   </w:t>
      </w:r>
      <w:r w:rsidRPr="009B5F45">
        <w:rPr>
          <w:rFonts w:ascii="Times New Roman" w:hAnsi="Times New Roman" w:cs="Times New Roman"/>
          <w:sz w:val="28"/>
          <w:szCs w:val="28"/>
        </w:rPr>
        <w:t xml:space="preserve">1.Утвердить отчет о реализации </w:t>
      </w:r>
      <w:r w:rsidR="00FD485B">
        <w:rPr>
          <w:rFonts w:ascii="Times New Roman" w:hAnsi="Times New Roman" w:cs="Times New Roman"/>
          <w:sz w:val="28"/>
          <w:szCs w:val="28"/>
        </w:rPr>
        <w:t xml:space="preserve">и оценки эффективности </w:t>
      </w:r>
      <w:r w:rsidRPr="009B5F45">
        <w:rPr>
          <w:rFonts w:ascii="Times New Roman" w:hAnsi="Times New Roman" w:cs="Times New Roman"/>
          <w:sz w:val="28"/>
          <w:szCs w:val="28"/>
        </w:rPr>
        <w:t>муниципальной программы «Комплексное развитие жилищно-коммунального хозяйства Придолинного сельсовета Ташлинского  района Оренбургской области на 201</w:t>
      </w:r>
      <w:r w:rsidR="00FD485B">
        <w:rPr>
          <w:rFonts w:ascii="Times New Roman" w:hAnsi="Times New Roman" w:cs="Times New Roman"/>
          <w:sz w:val="28"/>
          <w:szCs w:val="28"/>
        </w:rPr>
        <w:t>9</w:t>
      </w:r>
      <w:r w:rsidRPr="009B5F45">
        <w:rPr>
          <w:rFonts w:ascii="Times New Roman" w:hAnsi="Times New Roman" w:cs="Times New Roman"/>
          <w:sz w:val="28"/>
          <w:szCs w:val="28"/>
        </w:rPr>
        <w:t>-202</w:t>
      </w:r>
      <w:r w:rsidR="00FD485B">
        <w:rPr>
          <w:rFonts w:ascii="Times New Roman" w:hAnsi="Times New Roman" w:cs="Times New Roman"/>
          <w:sz w:val="28"/>
          <w:szCs w:val="28"/>
        </w:rPr>
        <w:t>4</w:t>
      </w:r>
      <w:r w:rsidRPr="009B5F45">
        <w:rPr>
          <w:rFonts w:ascii="Times New Roman" w:hAnsi="Times New Roman" w:cs="Times New Roman"/>
          <w:sz w:val="28"/>
          <w:szCs w:val="28"/>
        </w:rPr>
        <w:t xml:space="preserve"> годы»</w:t>
      </w:r>
      <w:r w:rsidRPr="009B5F45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9B5F45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  <w:r w:rsidRPr="009B5F45">
        <w:rPr>
          <w:rFonts w:ascii="Times New Roman" w:hAnsi="Times New Roman" w:cs="Times New Roman"/>
        </w:rPr>
        <w:t xml:space="preserve">  </w:t>
      </w: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9B5F45">
        <w:rPr>
          <w:rFonts w:ascii="Times New Roman" w:hAnsi="Times New Roman" w:cs="Times New Roman"/>
          <w:sz w:val="28"/>
          <w:szCs w:val="28"/>
        </w:rPr>
        <w:tab/>
      </w:r>
      <w:r w:rsidRPr="009B5F45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9B5F45">
        <w:rPr>
          <w:rFonts w:ascii="Times New Roman" w:hAnsi="Times New Roman" w:cs="Times New Roman"/>
          <w:sz w:val="28"/>
          <w:szCs w:val="28"/>
        </w:rPr>
        <w:tab/>
        <w:t xml:space="preserve">                  Д.М.Горбунова</w:t>
      </w: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Pr="009B5F45" w:rsidRDefault="007B7C2F" w:rsidP="009B5F45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B7C2F" w:rsidRDefault="007B7C2F" w:rsidP="00FD485B">
      <w:pPr>
        <w:tabs>
          <w:tab w:val="left" w:pos="993"/>
        </w:tabs>
        <w:spacing w:after="0" w:line="20" w:lineRule="atLeast"/>
        <w:jc w:val="both"/>
        <w:rPr>
          <w:sz w:val="28"/>
          <w:szCs w:val="28"/>
        </w:rPr>
      </w:pPr>
      <w:r w:rsidRPr="009B5F45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прокуратуре.</w:t>
      </w:r>
    </w:p>
    <w:p w:rsidR="007B7C2F" w:rsidRDefault="007B7C2F" w:rsidP="007B7C2F">
      <w:pPr>
        <w:rPr>
          <w:sz w:val="28"/>
          <w:szCs w:val="28"/>
        </w:rPr>
      </w:pPr>
    </w:p>
    <w:sectPr w:rsidR="007B7C2F" w:rsidSect="00EA3F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B7C2F"/>
    <w:rsid w:val="00314B93"/>
    <w:rsid w:val="0041608D"/>
    <w:rsid w:val="007B7C2F"/>
    <w:rsid w:val="009B5F45"/>
    <w:rsid w:val="00A156D5"/>
    <w:rsid w:val="00A50C40"/>
    <w:rsid w:val="00CF76AC"/>
    <w:rsid w:val="00EA3F38"/>
    <w:rsid w:val="00F844DF"/>
    <w:rsid w:val="00FA7F86"/>
    <w:rsid w:val="00FD4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7B7C2F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rsid w:val="007B7C2F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7B7C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B7C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166</Words>
  <Characters>949</Characters>
  <Application>Microsoft Office Word</Application>
  <DocSecurity>0</DocSecurity>
  <Lines>7</Lines>
  <Paragraphs>2</Paragraphs>
  <ScaleCrop>false</ScaleCrop>
  <Company>KottoSOFT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10</cp:revision>
  <dcterms:created xsi:type="dcterms:W3CDTF">2019-03-20T05:42:00Z</dcterms:created>
  <dcterms:modified xsi:type="dcterms:W3CDTF">2020-08-19T07:06:00Z</dcterms:modified>
</cp:coreProperties>
</file>